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2D6B6467" w:rsidR="005C293E" w:rsidRPr="00453421" w:rsidRDefault="0080410A" w:rsidP="00762C18">
      <w:pPr>
        <w:ind w:left="705" w:right="140" w:hanging="705"/>
        <w:jc w:val="both"/>
        <w:rPr>
          <w:b/>
          <w:bCs/>
        </w:rPr>
      </w:pPr>
      <w:bookmarkStart w:id="1" w:name="_Hlk137191227"/>
      <w:r>
        <w:rPr>
          <w:b/>
          <w:bCs/>
        </w:rPr>
        <w:t>1</w:t>
      </w:r>
      <w:r w:rsidR="00D31919">
        <w:rPr>
          <w:b/>
          <w:bCs/>
        </w:rPr>
        <w:t>7</w:t>
      </w:r>
      <w:r>
        <w:rPr>
          <w:b/>
          <w:bCs/>
        </w:rPr>
        <w:t>.</w:t>
      </w:r>
      <w:r w:rsidR="00762C18" w:rsidRPr="00453421">
        <w:rPr>
          <w:b/>
          <w:bCs/>
        </w:rPr>
        <w:tab/>
      </w:r>
      <w:r w:rsidR="007A71A5" w:rsidRPr="00453421">
        <w:rPr>
          <w:b/>
          <w:bCs/>
        </w:rPr>
        <w:tab/>
      </w:r>
      <w:r w:rsidR="00AA2025" w:rsidRPr="00AA2025">
        <w:rPr>
          <w:b/>
        </w:rPr>
        <w:t>Prenájom cisternovej automobilovej striekačky IVECO Dobrovoľnému hasičskému zboru Nová Dubnica – Kolačín</w:t>
      </w:r>
    </w:p>
    <w:p w14:paraId="2D62DA89" w14:textId="57CD971B" w:rsidR="00001FE1" w:rsidRPr="0045342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453421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3067F78E" w:rsidR="00484B23" w:rsidRPr="00453421" w:rsidRDefault="00735210" w:rsidP="00735210">
      <w:pPr>
        <w:jc w:val="center"/>
        <w:rPr>
          <w:b/>
          <w:u w:val="single"/>
        </w:rPr>
      </w:pPr>
      <w:r w:rsidRPr="00453421">
        <w:rPr>
          <w:b/>
          <w:sz w:val="28"/>
          <w:szCs w:val="28"/>
          <w:u w:val="single"/>
        </w:rPr>
        <w:t xml:space="preserve">U z n e s e n i e  č. </w:t>
      </w:r>
      <w:r w:rsidR="00AA2025">
        <w:rPr>
          <w:b/>
          <w:sz w:val="28"/>
          <w:szCs w:val="28"/>
          <w:u w:val="single"/>
        </w:rPr>
        <w:t>3</w:t>
      </w:r>
      <w:r w:rsidR="00D31919">
        <w:rPr>
          <w:b/>
          <w:sz w:val="28"/>
          <w:szCs w:val="28"/>
          <w:u w:val="single"/>
        </w:rPr>
        <w:t>4</w:t>
      </w:r>
    </w:p>
    <w:p w14:paraId="268667E1" w14:textId="77777777" w:rsidR="00F9017A" w:rsidRPr="00730DD3" w:rsidRDefault="00F9017A" w:rsidP="00D711AD">
      <w:pPr>
        <w:jc w:val="both"/>
        <w:rPr>
          <w:highlight w:val="yellow"/>
        </w:rPr>
      </w:pPr>
    </w:p>
    <w:p w14:paraId="2D1B7BB0" w14:textId="77777777" w:rsidR="005C293E" w:rsidRPr="00730DD3" w:rsidRDefault="005C293E" w:rsidP="00D711AD">
      <w:pPr>
        <w:jc w:val="both"/>
        <w:rPr>
          <w:highlight w:val="yellow"/>
        </w:rPr>
      </w:pPr>
    </w:p>
    <w:p w14:paraId="7DA37D10" w14:textId="77777777" w:rsidR="00A02493" w:rsidRPr="002E3C65" w:rsidRDefault="00A02493" w:rsidP="00D711AD">
      <w:pPr>
        <w:jc w:val="both"/>
      </w:pPr>
    </w:p>
    <w:p w14:paraId="6F75876D" w14:textId="32D193AF" w:rsidR="00D711AD" w:rsidRPr="002E3C65" w:rsidRDefault="00D711AD" w:rsidP="00D711AD">
      <w:pPr>
        <w:jc w:val="both"/>
      </w:pPr>
      <w:r w:rsidRPr="002E3C65">
        <w:t xml:space="preserve">Mestské zastupiteľstvo na základe prerokovaného </w:t>
      </w:r>
      <w:r w:rsidR="00496BAC" w:rsidRPr="002E3C65">
        <w:t>materiálu</w:t>
      </w:r>
    </w:p>
    <w:p w14:paraId="15E42765" w14:textId="77777777" w:rsidR="00C86F23" w:rsidRPr="007D4DF7" w:rsidRDefault="00C86F23" w:rsidP="007D4DF7">
      <w:pPr>
        <w:jc w:val="both"/>
        <w:rPr>
          <w:b/>
        </w:rPr>
      </w:pPr>
    </w:p>
    <w:p w14:paraId="5C76FE7C" w14:textId="64AC39F6" w:rsidR="0015050B" w:rsidRPr="007D4DF7" w:rsidRDefault="0015050B" w:rsidP="007D4DF7">
      <w:pPr>
        <w:jc w:val="both"/>
        <w:rPr>
          <w:b/>
        </w:rPr>
      </w:pPr>
      <w:r w:rsidRPr="007D4DF7">
        <w:rPr>
          <w:b/>
        </w:rPr>
        <w:t>A</w:t>
      </w:r>
      <w:r w:rsidR="00743514" w:rsidRPr="007D4DF7">
        <w:rPr>
          <w:b/>
        </w:rPr>
        <w:t>)</w:t>
      </w:r>
      <w:r w:rsidRPr="007D4DF7">
        <w:rPr>
          <w:b/>
        </w:rPr>
        <w:t xml:space="preserve">  s c h v a ľ u j e</w:t>
      </w:r>
    </w:p>
    <w:p w14:paraId="495B554A" w14:textId="77777777" w:rsidR="000649D8" w:rsidRPr="007D4DF7" w:rsidRDefault="000649D8" w:rsidP="007D4DF7">
      <w:pPr>
        <w:jc w:val="both"/>
        <w:rPr>
          <w:b/>
          <w:highlight w:val="yellow"/>
        </w:rPr>
      </w:pPr>
    </w:p>
    <w:p w14:paraId="6CCC5F4A" w14:textId="404B2FBB" w:rsidR="00AA2025" w:rsidRPr="00FF7D26" w:rsidRDefault="007D4DF7" w:rsidP="001B6967">
      <w:pPr>
        <w:tabs>
          <w:tab w:val="num" w:pos="42"/>
          <w:tab w:val="left" w:pos="426"/>
        </w:tabs>
        <w:ind w:left="426" w:hanging="398"/>
        <w:jc w:val="both"/>
        <w:rPr>
          <w:u w:val="single"/>
        </w:rPr>
      </w:pPr>
      <w:r w:rsidRPr="007D4DF7">
        <w:tab/>
      </w:r>
      <w:r w:rsidR="00FF7D26">
        <w:tab/>
      </w:r>
      <w:r w:rsidR="00AA2025" w:rsidRPr="00EF4844">
        <w:t>v </w:t>
      </w:r>
      <w:r w:rsidR="00AA2025" w:rsidRPr="00FF7D26">
        <w:t xml:space="preserve">súlade s  Článkom 18 ods. 2 Zásad hospodárenia s majetkom mesta Nová Dubnica nasledovný majetok mesta Nová Dubnica </w:t>
      </w:r>
      <w:r w:rsidR="00AA2025" w:rsidRPr="00FF7D26">
        <w:rPr>
          <w:u w:val="single"/>
        </w:rPr>
        <w:t>ako dočasne prebytočný majetok:</w:t>
      </w:r>
    </w:p>
    <w:p w14:paraId="77707D4F" w14:textId="77777777" w:rsidR="00AA2025" w:rsidRPr="00AB6A04" w:rsidRDefault="00AA2025" w:rsidP="00FF7D26">
      <w:pPr>
        <w:tabs>
          <w:tab w:val="num" w:pos="42"/>
          <w:tab w:val="left" w:pos="426"/>
        </w:tabs>
        <w:ind w:left="426" w:hanging="398"/>
        <w:jc w:val="both"/>
        <w:rPr>
          <w:sz w:val="16"/>
          <w:szCs w:val="16"/>
          <w:u w:val="single"/>
        </w:rPr>
      </w:pPr>
    </w:p>
    <w:p w14:paraId="31844167" w14:textId="77777777" w:rsidR="00AA2025" w:rsidRPr="00FF7D26" w:rsidRDefault="00AA2025" w:rsidP="00FF7D26">
      <w:pPr>
        <w:pStyle w:val="Hlavika"/>
        <w:numPr>
          <w:ilvl w:val="0"/>
          <w:numId w:val="20"/>
        </w:numPr>
        <w:tabs>
          <w:tab w:val="clear" w:pos="4536"/>
          <w:tab w:val="clear" w:pos="9072"/>
          <w:tab w:val="center" w:pos="709"/>
        </w:tabs>
        <w:ind w:left="709" w:right="-47" w:hanging="283"/>
        <w:jc w:val="both"/>
      </w:pPr>
      <w:r w:rsidRPr="00FF7D26">
        <w:rPr>
          <w:sz w:val="24"/>
          <w:szCs w:val="24"/>
          <w:u w:val="single"/>
        </w:rPr>
        <w:t>špeciálne vozidlo špecifikované ako cisternová  automobilová striekačka IVECO CAS 15,</w:t>
      </w:r>
      <w:r w:rsidRPr="00FF7D26">
        <w:rPr>
          <w:sz w:val="24"/>
          <w:szCs w:val="24"/>
        </w:rPr>
        <w:t xml:space="preserve"> </w:t>
      </w:r>
    </w:p>
    <w:p w14:paraId="39CDD014" w14:textId="77777777" w:rsidR="00AA2025" w:rsidRPr="00FF7D26" w:rsidRDefault="00AA2025" w:rsidP="00FF7D26">
      <w:pPr>
        <w:pStyle w:val="Hlavika"/>
        <w:tabs>
          <w:tab w:val="clear" w:pos="4536"/>
        </w:tabs>
        <w:ind w:left="709" w:right="-47"/>
        <w:jc w:val="both"/>
        <w:rPr>
          <w:sz w:val="24"/>
          <w:szCs w:val="24"/>
        </w:rPr>
      </w:pPr>
      <w:r w:rsidRPr="00FF7D26">
        <w:rPr>
          <w:sz w:val="24"/>
          <w:szCs w:val="24"/>
        </w:rPr>
        <w:t>hnuteľný majetok evidovaný v majetkovej evidencii mesta Nová Dubnica (inventárne číslo 113002300000003), v obstarávacej cene vo výške 114 000,00 €, rok výroby: 2019, farba: červená.</w:t>
      </w:r>
    </w:p>
    <w:p w14:paraId="27B469EE" w14:textId="77777777" w:rsidR="00AA2025" w:rsidRPr="00AB6A04" w:rsidRDefault="00AA2025" w:rsidP="00FF7D26">
      <w:pPr>
        <w:pStyle w:val="Hlavika"/>
        <w:tabs>
          <w:tab w:val="clear" w:pos="4536"/>
        </w:tabs>
        <w:ind w:left="709" w:right="-47" w:hanging="289"/>
        <w:jc w:val="both"/>
        <w:rPr>
          <w:sz w:val="16"/>
          <w:szCs w:val="16"/>
        </w:rPr>
      </w:pPr>
    </w:p>
    <w:p w14:paraId="4F50A10F" w14:textId="77777777" w:rsidR="00AA2025" w:rsidRPr="00FF7D26" w:rsidRDefault="00AA2025" w:rsidP="00FF7D26">
      <w:pPr>
        <w:tabs>
          <w:tab w:val="right" w:pos="9072"/>
        </w:tabs>
        <w:ind w:left="709" w:right="-47"/>
        <w:jc w:val="both"/>
        <w:rPr>
          <w:i/>
          <w:szCs w:val="20"/>
          <w:highlight w:val="yellow"/>
          <w:lang w:eastAsia="x-none"/>
        </w:rPr>
      </w:pPr>
      <w:r w:rsidRPr="00FF7D26">
        <w:rPr>
          <w:lang w:val="x-none" w:eastAsia="x-none"/>
        </w:rPr>
        <w:t xml:space="preserve">Všeobecná hodnota </w:t>
      </w:r>
      <w:r w:rsidRPr="00FF7D26">
        <w:rPr>
          <w:lang w:eastAsia="x-none"/>
        </w:rPr>
        <w:t xml:space="preserve">ročného </w:t>
      </w:r>
      <w:r w:rsidRPr="00FF7D26">
        <w:rPr>
          <w:lang w:val="x-none" w:eastAsia="x-none"/>
        </w:rPr>
        <w:t xml:space="preserve">nájomného </w:t>
      </w:r>
      <w:r w:rsidRPr="00FF7D26">
        <w:rPr>
          <w:lang w:eastAsia="x-none"/>
        </w:rPr>
        <w:t xml:space="preserve">za užívanie </w:t>
      </w:r>
      <w:r w:rsidRPr="00FF7D26">
        <w:rPr>
          <w:lang w:val="x-none" w:eastAsia="x-none"/>
        </w:rPr>
        <w:t xml:space="preserve">hnuteľného majetku v písm. a) podľa Znaleckého posudku č. 202600801194 zo dňa 23. marca 2026 vypracovaného znaleckou organizáciou </w:t>
      </w:r>
      <w:proofErr w:type="spellStart"/>
      <w:r w:rsidRPr="00FF7D26">
        <w:rPr>
          <w:lang w:val="x-none" w:eastAsia="x-none"/>
        </w:rPr>
        <w:t>Avocare</w:t>
      </w:r>
      <w:proofErr w:type="spellEnd"/>
      <w:r w:rsidRPr="00FF7D26">
        <w:rPr>
          <w:lang w:val="x-none" w:eastAsia="x-none"/>
        </w:rPr>
        <w:t xml:space="preserve"> s. r. o., Horný Šianec 18, 911 01 Trenčín, </w:t>
      </w:r>
      <w:r w:rsidRPr="00FF7D26">
        <w:rPr>
          <w:szCs w:val="20"/>
          <w:lang w:val="x-none" w:eastAsia="x-none"/>
        </w:rPr>
        <w:t>IČO: 47592028, z</w:t>
      </w:r>
      <w:r w:rsidRPr="00FF7D26">
        <w:rPr>
          <w:lang w:val="x-none" w:eastAsia="x-none"/>
        </w:rPr>
        <w:t xml:space="preserve">nalcami         Ing. Henrichom </w:t>
      </w:r>
      <w:proofErr w:type="spellStart"/>
      <w:r w:rsidRPr="00FF7D26">
        <w:rPr>
          <w:lang w:val="x-none" w:eastAsia="x-none"/>
        </w:rPr>
        <w:t>Horňáčkom</w:t>
      </w:r>
      <w:proofErr w:type="spellEnd"/>
      <w:r w:rsidRPr="00FF7D26">
        <w:rPr>
          <w:lang w:val="x-none" w:eastAsia="x-none"/>
        </w:rPr>
        <w:t xml:space="preserve"> a Ing. Milanom </w:t>
      </w:r>
      <w:proofErr w:type="spellStart"/>
      <w:r w:rsidRPr="00FF7D26">
        <w:rPr>
          <w:lang w:val="x-none" w:eastAsia="x-none"/>
        </w:rPr>
        <w:t>Holécim</w:t>
      </w:r>
      <w:proofErr w:type="spellEnd"/>
      <w:r w:rsidRPr="00FF7D26">
        <w:rPr>
          <w:lang w:val="x-none" w:eastAsia="x-none"/>
        </w:rPr>
        <w:t>, je stanovená vo výške 1 335,67 €.</w:t>
      </w:r>
    </w:p>
    <w:p w14:paraId="633F8EDE" w14:textId="77777777" w:rsidR="00AA2025" w:rsidRPr="00FF7D26" w:rsidRDefault="00AA2025" w:rsidP="00FF7D26">
      <w:pPr>
        <w:jc w:val="both"/>
      </w:pPr>
    </w:p>
    <w:p w14:paraId="15787818" w14:textId="77777777" w:rsidR="00AA2025" w:rsidRPr="00AB6A04" w:rsidRDefault="00AA2025" w:rsidP="00AA2025">
      <w:pPr>
        <w:rPr>
          <w:sz w:val="16"/>
          <w:szCs w:val="16"/>
        </w:rPr>
      </w:pPr>
    </w:p>
    <w:p w14:paraId="49A3DB0E" w14:textId="6F6F033B" w:rsidR="00AA2025" w:rsidRPr="00D84D8F" w:rsidRDefault="00AA2025" w:rsidP="00AA2025">
      <w:pPr>
        <w:pStyle w:val="Nadpis3"/>
        <w:tabs>
          <w:tab w:val="left" w:pos="0"/>
          <w:tab w:val="left" w:pos="142"/>
          <w:tab w:val="left" w:pos="426"/>
        </w:tabs>
        <w:rPr>
          <w:szCs w:val="24"/>
        </w:rPr>
      </w:pPr>
      <w:r w:rsidRPr="00D84D8F">
        <w:rPr>
          <w:szCs w:val="24"/>
        </w:rPr>
        <w:t>B</w:t>
      </w:r>
      <w:r>
        <w:rPr>
          <w:szCs w:val="24"/>
        </w:rPr>
        <w:t>)</w:t>
      </w:r>
      <w:r w:rsidRPr="00D84D8F">
        <w:rPr>
          <w:szCs w:val="24"/>
        </w:rPr>
        <w:t xml:space="preserve">   </w:t>
      </w:r>
      <w:r w:rsidRPr="00D84D8F">
        <w:rPr>
          <w:szCs w:val="24"/>
        </w:rPr>
        <w:tab/>
        <w:t>schvaľuje</w:t>
      </w:r>
    </w:p>
    <w:p w14:paraId="2E17739D" w14:textId="26070911" w:rsidR="00AA2025" w:rsidRPr="001B6967" w:rsidRDefault="00AA2025" w:rsidP="00AA2025">
      <w:pPr>
        <w:ind w:left="426"/>
        <w:jc w:val="both"/>
        <w:rPr>
          <w:bCs/>
          <w:u w:val="single"/>
        </w:rPr>
      </w:pPr>
      <w:r w:rsidRPr="001B6967">
        <w:rPr>
          <w:bCs/>
        </w:rPr>
        <w:t>prenájom hnuteľného majetku uvedeného v  bode A</w:t>
      </w:r>
      <w:r w:rsidR="00AA7C72">
        <w:rPr>
          <w:bCs/>
        </w:rPr>
        <w:t>)</w:t>
      </w:r>
      <w:r w:rsidRPr="001B6967">
        <w:rPr>
          <w:bCs/>
        </w:rPr>
        <w:t xml:space="preserve"> toh</w:t>
      </w:r>
      <w:r w:rsidRPr="00AA7C72">
        <w:rPr>
          <w:bCs/>
        </w:rPr>
        <w:t>to uznesenia</w:t>
      </w:r>
      <w:r w:rsidRPr="001B6967">
        <w:rPr>
          <w:bCs/>
        </w:rPr>
        <w:t xml:space="preserve"> </w:t>
      </w:r>
      <w:r w:rsidRPr="001B6967">
        <w:rPr>
          <w:bCs/>
          <w:u w:val="single"/>
        </w:rPr>
        <w:t>ako prenájom podľa § 9aa ods. 2) písm. e)  Zákona č. 138/1991 Zb. o majetku obcí v znení neskorších predpisov ako prípad hodný osobitného zreteľa  trojpätinovou  väčšinou  všetkých   poslancov.</w:t>
      </w:r>
    </w:p>
    <w:p w14:paraId="54BB2B78" w14:textId="77777777" w:rsidR="00AA2025" w:rsidRDefault="00AA2025" w:rsidP="00AA2025">
      <w:pPr>
        <w:ind w:left="426"/>
        <w:jc w:val="both"/>
        <w:rPr>
          <w:b/>
          <w:u w:val="single"/>
        </w:rPr>
      </w:pPr>
    </w:p>
    <w:p w14:paraId="2B7F87D7" w14:textId="6592283F" w:rsidR="00AA2025" w:rsidRDefault="00AA2025" w:rsidP="00AA2025">
      <w:pPr>
        <w:ind w:left="426"/>
        <w:jc w:val="both"/>
        <w:rPr>
          <w:i/>
          <w:u w:val="single"/>
        </w:rPr>
      </w:pPr>
      <w:r w:rsidRPr="00D84D8F">
        <w:rPr>
          <w:i/>
          <w:u w:val="single"/>
        </w:rPr>
        <w:t xml:space="preserve">Zdôvodnenie </w:t>
      </w:r>
      <w:r>
        <w:rPr>
          <w:i/>
          <w:u w:val="single"/>
        </w:rPr>
        <w:t xml:space="preserve">prenájmu </w:t>
      </w:r>
      <w:r w:rsidRPr="00D84D8F">
        <w:rPr>
          <w:i/>
          <w:u w:val="single"/>
        </w:rPr>
        <w:t>podľa § 9</w:t>
      </w:r>
      <w:r>
        <w:rPr>
          <w:i/>
          <w:u w:val="single"/>
        </w:rPr>
        <w:t>a</w:t>
      </w:r>
      <w:r w:rsidRPr="00D84D8F">
        <w:rPr>
          <w:i/>
          <w:u w:val="single"/>
        </w:rPr>
        <w:t xml:space="preserve">a ods. </w:t>
      </w:r>
      <w:r>
        <w:rPr>
          <w:i/>
          <w:u w:val="single"/>
        </w:rPr>
        <w:t>2</w:t>
      </w:r>
      <w:r w:rsidRPr="00D84D8F">
        <w:rPr>
          <w:i/>
          <w:u w:val="single"/>
        </w:rPr>
        <w:t xml:space="preserve">) písm. </w:t>
      </w:r>
      <w:r>
        <w:rPr>
          <w:i/>
          <w:u w:val="single"/>
        </w:rPr>
        <w:t>e</w:t>
      </w:r>
      <w:r w:rsidRPr="00D84D8F">
        <w:rPr>
          <w:i/>
          <w:u w:val="single"/>
        </w:rPr>
        <w:t xml:space="preserve">) </w:t>
      </w:r>
      <w:r>
        <w:rPr>
          <w:i/>
          <w:u w:val="single"/>
        </w:rPr>
        <w:t>Z</w:t>
      </w:r>
      <w:r w:rsidRPr="00D84D8F">
        <w:rPr>
          <w:i/>
          <w:u w:val="single"/>
        </w:rPr>
        <w:t>ákona č. 138/1991 Zb. o majetku obcí</w:t>
      </w:r>
      <w:r>
        <w:rPr>
          <w:i/>
          <w:u w:val="single"/>
        </w:rPr>
        <w:t xml:space="preserve"> </w:t>
      </w:r>
      <w:r w:rsidR="001B6967">
        <w:rPr>
          <w:i/>
          <w:u w:val="single"/>
        </w:rPr>
        <w:t xml:space="preserve">                      </w:t>
      </w:r>
      <w:r w:rsidRPr="00D84D8F">
        <w:rPr>
          <w:i/>
          <w:u w:val="single"/>
        </w:rPr>
        <w:t>v znení neskorších predpisov (ako prípad hodný osobitného zreteľa):</w:t>
      </w:r>
    </w:p>
    <w:p w14:paraId="568B1680" w14:textId="67C9CE50" w:rsidR="00AA2025" w:rsidRDefault="00AA2025" w:rsidP="00AA2025">
      <w:pPr>
        <w:numPr>
          <w:ilvl w:val="0"/>
          <w:numId w:val="21"/>
        </w:numPr>
        <w:ind w:left="709" w:right="-29" w:hanging="283"/>
        <w:jc w:val="both"/>
        <w:rPr>
          <w:i/>
        </w:rPr>
      </w:pPr>
      <w:r w:rsidRPr="00CD22C7">
        <w:rPr>
          <w:i/>
        </w:rPr>
        <w:t>Mesto Nová Dubnica v súlade s § 3 ods. 2 Zákona č. 37/2014 Z. z. o Dobrovoľnej požiarnej ochrane Slovenskej republiky v znení neskorších predpisov</w:t>
      </w:r>
      <w:r>
        <w:rPr>
          <w:i/>
        </w:rPr>
        <w:t xml:space="preserve"> </w:t>
      </w:r>
      <w:r w:rsidRPr="00CD22C7">
        <w:rPr>
          <w:i/>
        </w:rPr>
        <w:t xml:space="preserve">spolupracuje s Dobrovoľnou požiarnou ochranou Slovenskej republiky v rozsahu ustanovenom Zákonom č. 314/2001 Z. z. </w:t>
      </w:r>
      <w:r>
        <w:rPr>
          <w:i/>
        </w:rPr>
        <w:t xml:space="preserve">        </w:t>
      </w:r>
      <w:r w:rsidRPr="00CD22C7">
        <w:rPr>
          <w:i/>
        </w:rPr>
        <w:t>o ochrane pred požiarmi v znení neskorších predpisov, najmä pri zabezpečovaní činností DHZ mesta a</w:t>
      </w:r>
      <w:r w:rsidR="001B6967">
        <w:rPr>
          <w:i/>
        </w:rPr>
        <w:t xml:space="preserve"> </w:t>
      </w:r>
      <w:r w:rsidRPr="00CD22C7">
        <w:rPr>
          <w:i/>
        </w:rPr>
        <w:t>pri zabezpečovaní a údržbe jeho materiálno-technického vybavenia.</w:t>
      </w:r>
    </w:p>
    <w:p w14:paraId="30EB0CB6" w14:textId="27F966B6" w:rsidR="00AA2025" w:rsidRDefault="00AA2025" w:rsidP="00AA2025">
      <w:pPr>
        <w:numPr>
          <w:ilvl w:val="0"/>
          <w:numId w:val="21"/>
        </w:numPr>
        <w:ind w:left="709" w:right="-29" w:hanging="283"/>
        <w:jc w:val="both"/>
        <w:rPr>
          <w:i/>
        </w:rPr>
      </w:pPr>
      <w:r>
        <w:rPr>
          <w:i/>
        </w:rPr>
        <w:t xml:space="preserve">Slovenská republika, zastúpená Ministerstvom vnútra Slovenskej republiky ako správcom, darovala mestu Nová Dubnica hnuteľný majetok – špeciálne vozidlo špecifikované </w:t>
      </w:r>
      <w:r w:rsidR="00F11D2D">
        <w:rPr>
          <w:i/>
        </w:rPr>
        <w:t xml:space="preserve">                           </w:t>
      </w:r>
      <w:r>
        <w:rPr>
          <w:i/>
        </w:rPr>
        <w:t>ako cisternová automobilová striekačka IVECO CAS 15.</w:t>
      </w:r>
    </w:p>
    <w:p w14:paraId="44535E49" w14:textId="77777777" w:rsidR="00AA2025" w:rsidRPr="00752FEC" w:rsidRDefault="00AA2025" w:rsidP="00AA2025">
      <w:pPr>
        <w:numPr>
          <w:ilvl w:val="0"/>
          <w:numId w:val="21"/>
        </w:numPr>
        <w:ind w:left="709" w:right="-29" w:hanging="283"/>
        <w:jc w:val="both"/>
        <w:rPr>
          <w:i/>
        </w:rPr>
      </w:pPr>
      <w:r>
        <w:rPr>
          <w:i/>
        </w:rPr>
        <w:lastRenderedPageBreak/>
        <w:t>U</w:t>
      </w:r>
      <w:r w:rsidRPr="00752FEC">
        <w:rPr>
          <w:i/>
        </w:rPr>
        <w:t>vedený majetok je určený na plnenie úloh preneseného výkonu štátnej správy a na plnenie úloh samosprávy, najmä na plnenie úloh hasičskej jednotky, pri ochrane životov, zdravia, majetku a životného prostredia, pri ochrane pred požiarmi a živelnými pohromami, v krízových situáciách, pri mimoriadnych udalostiach, na pomoc v tiesni a pri riešení ďalších situácií v katastri mesta</w:t>
      </w:r>
      <w:r>
        <w:rPr>
          <w:i/>
        </w:rPr>
        <w:t>.</w:t>
      </w:r>
    </w:p>
    <w:p w14:paraId="4D54EAE3" w14:textId="53E7BA73" w:rsidR="00AA2025" w:rsidRPr="00CD22C7" w:rsidRDefault="00AA2025" w:rsidP="00AA2025">
      <w:pPr>
        <w:numPr>
          <w:ilvl w:val="0"/>
          <w:numId w:val="21"/>
        </w:numPr>
        <w:ind w:left="709" w:right="-29" w:hanging="283"/>
        <w:jc w:val="both"/>
        <w:rPr>
          <w:i/>
        </w:rPr>
      </w:pPr>
      <w:r w:rsidRPr="00CD22C7">
        <w:rPr>
          <w:i/>
        </w:rPr>
        <w:t xml:space="preserve">Na základe uvedeného je potrebné zo strany mesta uskutočniť kroky v súlade so Zákonom </w:t>
      </w:r>
      <w:r>
        <w:rPr>
          <w:i/>
        </w:rPr>
        <w:t xml:space="preserve">                </w:t>
      </w:r>
      <w:r w:rsidRPr="00CD22C7">
        <w:rPr>
          <w:i/>
        </w:rPr>
        <w:t>č. 138/1991 Zb. o majetku obcí v  znení neskorších predpisov na zabezpečenie DHZ Nová Dubnica - Kolačín podľa súčasného právneho stavu.</w:t>
      </w:r>
    </w:p>
    <w:p w14:paraId="4DC3F489" w14:textId="631419F7" w:rsidR="00AA2025" w:rsidRPr="000C7E2F" w:rsidRDefault="00AA2025" w:rsidP="00AA2025">
      <w:pPr>
        <w:pStyle w:val="Default"/>
        <w:numPr>
          <w:ilvl w:val="0"/>
          <w:numId w:val="21"/>
        </w:numPr>
        <w:tabs>
          <w:tab w:val="left" w:pos="284"/>
        </w:tabs>
        <w:ind w:left="709" w:hanging="283"/>
        <w:jc w:val="both"/>
        <w:rPr>
          <w:i/>
        </w:rPr>
      </w:pPr>
      <w:r>
        <w:rPr>
          <w:i/>
        </w:rPr>
        <w:t>P</w:t>
      </w:r>
      <w:r w:rsidRPr="00480B79">
        <w:rPr>
          <w:i/>
        </w:rPr>
        <w:t xml:space="preserve">renájom </w:t>
      </w:r>
      <w:r>
        <w:rPr>
          <w:i/>
        </w:rPr>
        <w:t>majetku</w:t>
      </w:r>
      <w:r w:rsidRPr="00480B79">
        <w:rPr>
          <w:i/>
        </w:rPr>
        <w:t xml:space="preserve"> ako prípad hodný osobitného zreteľa</w:t>
      </w:r>
      <w:r>
        <w:rPr>
          <w:i/>
        </w:rPr>
        <w:t xml:space="preserve"> </w:t>
      </w:r>
      <w:r w:rsidRPr="00480B79">
        <w:rPr>
          <w:i/>
        </w:rPr>
        <w:t>je v súlade s Článkom 11 ods. 3</w:t>
      </w:r>
      <w:r>
        <w:rPr>
          <w:i/>
        </w:rPr>
        <w:t xml:space="preserve"> </w:t>
      </w:r>
      <w:r w:rsidRPr="00480B79">
        <w:rPr>
          <w:i/>
        </w:rPr>
        <w:t xml:space="preserve">písm. </w:t>
      </w:r>
      <w:r>
        <w:rPr>
          <w:i/>
        </w:rPr>
        <w:t>j</w:t>
      </w:r>
      <w:r w:rsidRPr="00480B79">
        <w:rPr>
          <w:i/>
        </w:rPr>
        <w:t>)</w:t>
      </w:r>
      <w:r>
        <w:rPr>
          <w:i/>
        </w:rPr>
        <w:t xml:space="preserve"> </w:t>
      </w:r>
      <w:r w:rsidRPr="00480B79">
        <w:rPr>
          <w:i/>
        </w:rPr>
        <w:t>Zásad hospodárenia</w:t>
      </w:r>
      <w:r>
        <w:rPr>
          <w:i/>
        </w:rPr>
        <w:t xml:space="preserve"> </w:t>
      </w:r>
      <w:r w:rsidRPr="00480B79">
        <w:rPr>
          <w:i/>
        </w:rPr>
        <w:t>s</w:t>
      </w:r>
      <w:r>
        <w:rPr>
          <w:i/>
        </w:rPr>
        <w:t xml:space="preserve"> </w:t>
      </w:r>
      <w:r w:rsidRPr="00480B79">
        <w:rPr>
          <w:i/>
        </w:rPr>
        <w:t>majetkom</w:t>
      </w:r>
      <w:r>
        <w:rPr>
          <w:i/>
        </w:rPr>
        <w:t xml:space="preserve"> </w:t>
      </w:r>
      <w:r w:rsidRPr="00480B79">
        <w:rPr>
          <w:i/>
        </w:rPr>
        <w:t>mesta Nová</w:t>
      </w:r>
      <w:r>
        <w:rPr>
          <w:i/>
        </w:rPr>
        <w:t xml:space="preserve"> </w:t>
      </w:r>
      <w:r w:rsidRPr="00480B79">
        <w:rPr>
          <w:i/>
        </w:rPr>
        <w:t xml:space="preserve">Dubnica, a to ako prenájom </w:t>
      </w:r>
      <w:r>
        <w:rPr>
          <w:i/>
        </w:rPr>
        <w:t xml:space="preserve">majetku, </w:t>
      </w:r>
      <w:r w:rsidRPr="000C7E2F">
        <w:rPr>
          <w:i/>
        </w:rPr>
        <w:t>ktorý bude</w:t>
      </w:r>
      <w:r>
        <w:rPr>
          <w:i/>
        </w:rPr>
        <w:t xml:space="preserve"> </w:t>
      </w:r>
      <w:r w:rsidRPr="000C7E2F">
        <w:rPr>
          <w:i/>
        </w:rPr>
        <w:t xml:space="preserve">užívaný </w:t>
      </w:r>
      <w:r>
        <w:rPr>
          <w:i/>
        </w:rPr>
        <w:t xml:space="preserve">na všeobecne akceptovateľný verejnoprospešný účel, najmä v oblasti sociálnej, charitatívnej, osvetovej, kultúrnej, východno-vzdelávacej a športovej, pre potreby občianskych alebo záujmových združení na neziskovú činnosť, v takom prípade špeciálne vozidlo pre </w:t>
      </w:r>
      <w:r>
        <w:rPr>
          <w:i/>
          <w:color w:val="auto"/>
        </w:rPr>
        <w:t xml:space="preserve">DHZ Nová Dubnica - Kolačín predstavuje podmienku reciprocity </w:t>
      </w:r>
      <w:r w:rsidR="00A00F01">
        <w:rPr>
          <w:i/>
          <w:color w:val="auto"/>
        </w:rPr>
        <w:t xml:space="preserve">                              </w:t>
      </w:r>
      <w:r>
        <w:rPr>
          <w:i/>
          <w:color w:val="auto"/>
        </w:rPr>
        <w:t>na verejnoprospešné účely mesta.</w:t>
      </w:r>
    </w:p>
    <w:p w14:paraId="7188FF16" w14:textId="77777777" w:rsidR="00AA2025" w:rsidRDefault="00AA2025" w:rsidP="00AA2025">
      <w:pPr>
        <w:pStyle w:val="Default"/>
        <w:numPr>
          <w:ilvl w:val="0"/>
          <w:numId w:val="21"/>
        </w:numPr>
        <w:tabs>
          <w:tab w:val="left" w:pos="284"/>
        </w:tabs>
        <w:ind w:left="709" w:hanging="283"/>
        <w:jc w:val="both"/>
        <w:rPr>
          <w:i/>
        </w:rPr>
      </w:pPr>
      <w:r w:rsidRPr="00752FEC">
        <w:rPr>
          <w:i/>
        </w:rPr>
        <w:t xml:space="preserve">Pri stanovovaní výšky nájomného je možné postupovať podľa Článku 11 ods. 3 písm. j) (výšku nájomného môže </w:t>
      </w:r>
      <w:proofErr w:type="spellStart"/>
      <w:r w:rsidRPr="00752FEC">
        <w:rPr>
          <w:i/>
        </w:rPr>
        <w:t>MsZ</w:t>
      </w:r>
      <w:proofErr w:type="spellEnd"/>
      <w:r w:rsidRPr="00752FEC">
        <w:rPr>
          <w:i/>
        </w:rPr>
        <w:t xml:space="preserve"> v Novej Dubnici schváliť nižšiu ako je všeobecná hodnota nájomného, príp. je možné znížiť nájomné na symbolickú výšku za celý predmet nájmu počas celej doby trvania nájmu) a ods. 7 písm. c) Zásad hospodárenia s majetkom mesta Nová Dubnica </w:t>
      </w:r>
      <w:r w:rsidRPr="008E606D">
        <w:rPr>
          <w:i/>
        </w:rPr>
        <w:t>(majetok mesta prispeje k zvýšeniu ochrany životného prostredia, protipovodňovej, civilnej alebo protipožiarnej ochrany).</w:t>
      </w:r>
    </w:p>
    <w:p w14:paraId="2FAEEE99" w14:textId="77777777" w:rsidR="00AA2025" w:rsidRPr="00CD22C7" w:rsidRDefault="00AA2025" w:rsidP="00AA2025">
      <w:pPr>
        <w:numPr>
          <w:ilvl w:val="0"/>
          <w:numId w:val="21"/>
        </w:numPr>
        <w:tabs>
          <w:tab w:val="left" w:pos="284"/>
        </w:tabs>
        <w:ind w:left="709" w:hanging="283"/>
        <w:jc w:val="both"/>
        <w:rPr>
          <w:b/>
          <w:i/>
          <w:color w:val="820000"/>
        </w:rPr>
      </w:pPr>
      <w:r w:rsidRPr="00CD22C7">
        <w:rPr>
          <w:i/>
        </w:rPr>
        <w:t>Zásady hospodárenia s majetkom mesta Nová Dubnica sú verejne dostupné na webstránke mesta Nová Dubnica www.novadubnica.eu:</w:t>
      </w:r>
      <w:r w:rsidRPr="00696FFA">
        <w:t xml:space="preserve"> </w:t>
      </w:r>
    </w:p>
    <w:p w14:paraId="650423F2" w14:textId="6C898065" w:rsidR="00AA2025" w:rsidRPr="009C379B" w:rsidRDefault="009C379B" w:rsidP="009C379B">
      <w:pPr>
        <w:tabs>
          <w:tab w:val="left" w:pos="709"/>
        </w:tabs>
        <w:ind w:left="708"/>
        <w:jc w:val="both"/>
        <w:rPr>
          <w:i/>
        </w:rPr>
      </w:pPr>
      <w:hyperlink r:id="rId8" w:history="1">
        <w:r w:rsidRPr="009C379B">
          <w:rPr>
            <w:rStyle w:val="Hypertextovprepojenie"/>
            <w:i/>
            <w:color w:val="auto"/>
          </w:rPr>
          <w:t>https://www.novadubnica.eu/zasady-hospodarenia-s-majetkom-mesta-nova-dubnica-uplne-znenie</w:t>
        </w:r>
      </w:hyperlink>
      <w:r w:rsidR="00AA2025" w:rsidRPr="009C379B">
        <w:rPr>
          <w:i/>
        </w:rPr>
        <w:t>.</w:t>
      </w:r>
    </w:p>
    <w:p w14:paraId="6AE3D5E0" w14:textId="77777777" w:rsidR="00AA2025" w:rsidRPr="00BB68C0" w:rsidRDefault="00AA2025" w:rsidP="00AA2025">
      <w:pPr>
        <w:tabs>
          <w:tab w:val="left" w:pos="426"/>
          <w:tab w:val="left" w:pos="709"/>
        </w:tabs>
        <w:ind w:left="426" w:hanging="141"/>
        <w:jc w:val="both"/>
        <w:rPr>
          <w:i/>
          <w:u w:val="single"/>
        </w:rPr>
      </w:pPr>
    </w:p>
    <w:p w14:paraId="4190DFD8" w14:textId="77777777" w:rsidR="00AA2025" w:rsidRPr="00AB6A04" w:rsidRDefault="00AA2025" w:rsidP="00AA2025">
      <w:pPr>
        <w:tabs>
          <w:tab w:val="left" w:pos="709"/>
        </w:tabs>
        <w:ind w:left="709" w:hanging="283"/>
        <w:jc w:val="both"/>
        <w:rPr>
          <w:i/>
          <w:sz w:val="16"/>
          <w:szCs w:val="16"/>
        </w:rPr>
      </w:pPr>
    </w:p>
    <w:p w14:paraId="6DE849D7" w14:textId="2104E9A6" w:rsidR="00AA2025" w:rsidRPr="00472763" w:rsidRDefault="00AA2025" w:rsidP="00AA2025">
      <w:pPr>
        <w:pStyle w:val="Odsekzoznamu"/>
        <w:tabs>
          <w:tab w:val="left" w:pos="284"/>
          <w:tab w:val="left" w:pos="709"/>
        </w:tabs>
        <w:ind w:left="709" w:right="275" w:hanging="709"/>
        <w:jc w:val="both"/>
        <w:rPr>
          <w:rFonts w:ascii="Times New Roman" w:hAnsi="Times New Roman"/>
          <w:b/>
          <w:sz w:val="24"/>
          <w:szCs w:val="24"/>
        </w:rPr>
      </w:pPr>
      <w:r w:rsidRPr="00472763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)   </w:t>
      </w:r>
      <w:r w:rsidRPr="00472763">
        <w:rPr>
          <w:rFonts w:ascii="Times New Roman" w:hAnsi="Times New Roman"/>
          <w:b/>
          <w:sz w:val="24"/>
          <w:szCs w:val="24"/>
        </w:rPr>
        <w:t>schvaľuje</w:t>
      </w:r>
    </w:p>
    <w:p w14:paraId="0365BE49" w14:textId="07A6DC0E" w:rsidR="00AA2025" w:rsidRPr="00AA7C72" w:rsidRDefault="00AA2025" w:rsidP="00AA2025">
      <w:pPr>
        <w:ind w:left="426"/>
        <w:jc w:val="both"/>
        <w:rPr>
          <w:bCs/>
        </w:rPr>
      </w:pPr>
      <w:r w:rsidRPr="009C379B">
        <w:rPr>
          <w:bCs/>
        </w:rPr>
        <w:t>prenájom hnuteľného majetku uvedeného v bode A</w:t>
      </w:r>
      <w:r w:rsidRPr="00AA7C72">
        <w:rPr>
          <w:bCs/>
        </w:rPr>
        <w:t xml:space="preserve">/ tohto uznesenia podľa § 9aa ods. 2) písm. e) Zákona č. 138/1991 Zb. o  majetku obcí v znení neskorších predpisov Dobrovoľnému hasičského zboru Nová Dubnica – Kolačín, ul. Nová 625, 018 51 Nová Dubnica, </w:t>
      </w:r>
      <w:r w:rsidR="00E800A5" w:rsidRPr="00AA7C72">
        <w:rPr>
          <w:bCs/>
        </w:rPr>
        <w:t xml:space="preserve">                                 </w:t>
      </w:r>
      <w:r w:rsidRPr="00AA7C72">
        <w:rPr>
          <w:bCs/>
        </w:rPr>
        <w:t xml:space="preserve">IČO: 001774747228, </w:t>
      </w:r>
      <w:r w:rsidRPr="00AA7C72">
        <w:rPr>
          <w:bCs/>
          <w:u w:val="single"/>
        </w:rPr>
        <w:t>za podmienok</w:t>
      </w:r>
      <w:r w:rsidRPr="00AA7C72">
        <w:rPr>
          <w:bCs/>
        </w:rPr>
        <w:t>:</w:t>
      </w:r>
    </w:p>
    <w:p w14:paraId="7141AFB0" w14:textId="77777777" w:rsidR="00AA2025" w:rsidRPr="00AB6A04" w:rsidRDefault="00AA2025" w:rsidP="00AA2025">
      <w:pPr>
        <w:ind w:left="426"/>
        <w:jc w:val="both"/>
        <w:rPr>
          <w:bCs/>
          <w:sz w:val="16"/>
          <w:szCs w:val="16"/>
        </w:rPr>
      </w:pPr>
    </w:p>
    <w:p w14:paraId="7FFDE37A" w14:textId="77777777" w:rsidR="00AA2025" w:rsidRPr="00AA7C72" w:rsidRDefault="00AA2025" w:rsidP="00AA2025">
      <w:pPr>
        <w:numPr>
          <w:ilvl w:val="0"/>
          <w:numId w:val="17"/>
        </w:numPr>
        <w:ind w:left="709" w:hanging="283"/>
        <w:jc w:val="both"/>
        <w:rPr>
          <w:bCs/>
          <w:i/>
          <w:iCs/>
        </w:rPr>
      </w:pPr>
      <w:r w:rsidRPr="00AA7C72">
        <w:rPr>
          <w:bCs/>
          <w:i/>
          <w:iCs/>
        </w:rPr>
        <w:t xml:space="preserve">výška nájomného: </w:t>
      </w:r>
      <w:r w:rsidRPr="00AA7C72">
        <w:rPr>
          <w:bCs/>
          <w:i/>
          <w:iCs/>
          <w:lang w:val="en-US"/>
        </w:rPr>
        <w:t xml:space="preserve">  </w:t>
      </w:r>
      <w:r w:rsidRPr="00AA7C72">
        <w:rPr>
          <w:bCs/>
          <w:i/>
          <w:iCs/>
        </w:rPr>
        <w:t xml:space="preserve">1,00 € /rok za celý predmet nájmu   </w:t>
      </w:r>
    </w:p>
    <w:p w14:paraId="4A0CB8EE" w14:textId="77777777" w:rsidR="00AA2025" w:rsidRPr="00AA7C72" w:rsidRDefault="00AA2025" w:rsidP="00AA2025">
      <w:pPr>
        <w:numPr>
          <w:ilvl w:val="0"/>
          <w:numId w:val="17"/>
        </w:numPr>
        <w:ind w:left="709" w:hanging="283"/>
        <w:jc w:val="both"/>
        <w:rPr>
          <w:bCs/>
          <w:i/>
          <w:iCs/>
        </w:rPr>
      </w:pPr>
      <w:r w:rsidRPr="00AA7C72">
        <w:rPr>
          <w:bCs/>
          <w:i/>
          <w:iCs/>
        </w:rPr>
        <w:t xml:space="preserve">doba nájmu:    neurčitá </w:t>
      </w:r>
    </w:p>
    <w:p w14:paraId="651F54CE" w14:textId="7F313522" w:rsidR="00AA2025" w:rsidRPr="00AA7C72" w:rsidRDefault="00AA2025" w:rsidP="00AA2025">
      <w:pPr>
        <w:numPr>
          <w:ilvl w:val="0"/>
          <w:numId w:val="17"/>
        </w:numPr>
        <w:ind w:left="709" w:hanging="283"/>
        <w:jc w:val="both"/>
        <w:rPr>
          <w:bCs/>
          <w:i/>
          <w:iCs/>
        </w:rPr>
      </w:pPr>
      <w:r w:rsidRPr="00AA7C72">
        <w:rPr>
          <w:bCs/>
          <w:i/>
          <w:iCs/>
        </w:rPr>
        <w:t xml:space="preserve">účel nájmu: </w:t>
      </w:r>
      <w:r w:rsidR="00E800A5" w:rsidRPr="00AA7C72">
        <w:rPr>
          <w:bCs/>
          <w:i/>
          <w:iCs/>
        </w:rPr>
        <w:t xml:space="preserve">   </w:t>
      </w:r>
      <w:r w:rsidRPr="00AA7C72">
        <w:rPr>
          <w:bCs/>
          <w:i/>
          <w:iCs/>
        </w:rPr>
        <w:t>pre činnosť Dobrovoľnému hasičskému zboru Nová Dubnica – Kolačín podľa platných stanov,</w:t>
      </w:r>
    </w:p>
    <w:p w14:paraId="7E055493" w14:textId="77777777" w:rsidR="00AA2025" w:rsidRPr="00AA7C72" w:rsidRDefault="00AA2025" w:rsidP="00AA2025">
      <w:pPr>
        <w:ind w:left="709" w:hanging="283"/>
        <w:jc w:val="both"/>
        <w:rPr>
          <w:bCs/>
          <w:i/>
          <w:iCs/>
          <w:u w:val="single"/>
        </w:rPr>
      </w:pPr>
      <w:r w:rsidRPr="00AA7C72">
        <w:rPr>
          <w:bCs/>
          <w:i/>
          <w:iCs/>
        </w:rPr>
        <w:t>-</w:t>
      </w:r>
      <w:r w:rsidRPr="00AA7C72">
        <w:rPr>
          <w:bCs/>
          <w:i/>
          <w:iCs/>
        </w:rPr>
        <w:tab/>
        <w:t>ostatné zmluvou neupravené práva a povinnosti strán sa riadia príslušnými ustanoveniami Občianskeho  zákonníka,</w:t>
      </w:r>
      <w:r w:rsidRPr="00AA7C72">
        <w:rPr>
          <w:bCs/>
          <w:i/>
          <w:iCs/>
          <w:u w:val="single"/>
        </w:rPr>
        <w:t xml:space="preserve"> </w:t>
      </w:r>
    </w:p>
    <w:p w14:paraId="2D8A8144" w14:textId="43A23DE8" w:rsidR="00AA2025" w:rsidRDefault="00AA2025" w:rsidP="00AA2025">
      <w:pPr>
        <w:ind w:left="426" w:firstLine="14"/>
        <w:jc w:val="both"/>
        <w:rPr>
          <w:i/>
          <w:iCs/>
          <w:u w:val="single"/>
        </w:rPr>
      </w:pPr>
      <w:r w:rsidRPr="00AA7C72">
        <w:rPr>
          <w:bCs/>
          <w:i/>
          <w:iCs/>
          <w:u w:val="single"/>
        </w:rPr>
        <w:t>na základe zdôvodnenia</w:t>
      </w:r>
      <w:r w:rsidRPr="00AA7C72">
        <w:rPr>
          <w:i/>
          <w:iCs/>
          <w:u w:val="single"/>
        </w:rPr>
        <w:t xml:space="preserve"> prenechania majetku do nájmu podľa § 9aa ods. 2) písm. e) Zákona SNR č. 138/1991 Zb. o majetku obcí v znení neskorších predpisov (ako prípad hodný osobitného zreteľa),  uvedeného v bode B</w:t>
      </w:r>
      <w:r w:rsidR="006D5370" w:rsidRPr="00AA7C72">
        <w:rPr>
          <w:i/>
          <w:iCs/>
          <w:u w:val="single"/>
        </w:rPr>
        <w:t>)</w:t>
      </w:r>
      <w:r w:rsidRPr="00AA7C72">
        <w:rPr>
          <w:i/>
          <w:iCs/>
          <w:u w:val="single"/>
        </w:rPr>
        <w:t xml:space="preserve"> tohto uznesenia.</w:t>
      </w:r>
      <w:r>
        <w:rPr>
          <w:i/>
          <w:iCs/>
          <w:u w:val="single"/>
        </w:rPr>
        <w:t xml:space="preserve">  </w:t>
      </w:r>
    </w:p>
    <w:p w14:paraId="16EC1C5A" w14:textId="358DDCE7" w:rsidR="002D553B" w:rsidRPr="002F69DB" w:rsidRDefault="002D553B" w:rsidP="00AA2025">
      <w:pPr>
        <w:tabs>
          <w:tab w:val="num" w:pos="42"/>
          <w:tab w:val="left" w:pos="426"/>
        </w:tabs>
        <w:ind w:left="426" w:hanging="398"/>
        <w:jc w:val="both"/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</w:pPr>
    </w:p>
    <w:p w14:paraId="7D6C1CCB" w14:textId="77777777" w:rsidR="00AB6A04" w:rsidRDefault="00AB6A04" w:rsidP="00EF0088">
      <w:pPr>
        <w:pStyle w:val="Zkladntext"/>
        <w:tabs>
          <w:tab w:val="left" w:pos="426"/>
        </w:tabs>
        <w:ind w:left="378"/>
      </w:pPr>
    </w:p>
    <w:p w14:paraId="180B722F" w14:textId="77777777" w:rsidR="00AB6A04" w:rsidRPr="002F69DB" w:rsidRDefault="00AB6A04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bookmarkEnd w:id="0"/>
    <w:p w14:paraId="6A7C528A" w14:textId="77777777" w:rsidR="00366FE6" w:rsidRPr="002F69DB" w:rsidRDefault="00366FE6" w:rsidP="00366FE6">
      <w:pPr>
        <w:rPr>
          <w:sz w:val="22"/>
          <w:szCs w:val="22"/>
        </w:rPr>
      </w:pPr>
    </w:p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A47CF29" w14:textId="0A284480" w:rsidR="007818EE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</w:t>
      </w:r>
      <w:proofErr w:type="spellStart"/>
      <w:r w:rsidRPr="002F69DB">
        <w:rPr>
          <w:sz w:val="22"/>
          <w:szCs w:val="22"/>
        </w:rPr>
        <w:t>organizačno</w:t>
      </w:r>
      <w:proofErr w:type="spellEnd"/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sectPr w:rsidR="007818EE" w:rsidRPr="00A4749D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2DE9" w14:textId="77777777" w:rsidR="0096255C" w:rsidRDefault="0096255C">
      <w:r>
        <w:separator/>
      </w:r>
    </w:p>
  </w:endnote>
  <w:endnote w:type="continuationSeparator" w:id="0">
    <w:p w14:paraId="4E2AF4C7" w14:textId="77777777" w:rsidR="0096255C" w:rsidRDefault="0096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899E6" w14:textId="77777777" w:rsidR="0096255C" w:rsidRDefault="0096255C">
      <w:r>
        <w:separator/>
      </w:r>
    </w:p>
  </w:footnote>
  <w:footnote w:type="continuationSeparator" w:id="0">
    <w:p w14:paraId="51B36DBF" w14:textId="77777777" w:rsidR="0096255C" w:rsidRDefault="0096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3BDC"/>
    <w:multiLevelType w:val="hybridMultilevel"/>
    <w:tmpl w:val="35A6820C"/>
    <w:lvl w:ilvl="0" w:tplc="041B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D5ECE"/>
    <w:multiLevelType w:val="hybridMultilevel"/>
    <w:tmpl w:val="292CD83E"/>
    <w:lvl w:ilvl="0" w:tplc="006C92F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5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7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28493816"/>
    <w:multiLevelType w:val="hybridMultilevel"/>
    <w:tmpl w:val="9B209F26"/>
    <w:lvl w:ilvl="0" w:tplc="0C5458F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C8E6EB7"/>
    <w:multiLevelType w:val="hybridMultilevel"/>
    <w:tmpl w:val="1B643440"/>
    <w:lvl w:ilvl="0" w:tplc="041B000F">
      <w:start w:val="1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1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2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4" w15:restartNumberingAfterBreak="0">
    <w:nsid w:val="3EDF39B5"/>
    <w:multiLevelType w:val="hybridMultilevel"/>
    <w:tmpl w:val="E368BED0"/>
    <w:lvl w:ilvl="0" w:tplc="CD641D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A3105"/>
    <w:multiLevelType w:val="hybridMultilevel"/>
    <w:tmpl w:val="B8148810"/>
    <w:lvl w:ilvl="0" w:tplc="40FA085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78352BA"/>
    <w:multiLevelType w:val="hybridMultilevel"/>
    <w:tmpl w:val="19DC81B0"/>
    <w:lvl w:ilvl="0" w:tplc="E5268DE4">
      <w:start w:val="1"/>
      <w:numFmt w:val="lowerLetter"/>
      <w:lvlText w:val="%1)"/>
      <w:lvlJc w:val="left"/>
      <w:pPr>
        <w:ind w:left="1440" w:hanging="360"/>
      </w:pPr>
      <w:rPr>
        <w:b w:val="0"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4"/>
  </w:num>
  <w:num w:numId="2" w16cid:durableId="790900475">
    <w:abstractNumId w:val="6"/>
  </w:num>
  <w:num w:numId="3" w16cid:durableId="215091173">
    <w:abstractNumId w:val="10"/>
  </w:num>
  <w:num w:numId="4" w16cid:durableId="1004281894">
    <w:abstractNumId w:val="20"/>
  </w:num>
  <w:num w:numId="5" w16cid:durableId="357894979">
    <w:abstractNumId w:val="13"/>
  </w:num>
  <w:num w:numId="6" w16cid:durableId="1028530263">
    <w:abstractNumId w:val="17"/>
  </w:num>
  <w:num w:numId="7" w16cid:durableId="125129700">
    <w:abstractNumId w:val="11"/>
  </w:num>
  <w:num w:numId="8" w16cid:durableId="2033532610">
    <w:abstractNumId w:val="18"/>
  </w:num>
  <w:num w:numId="9" w16cid:durableId="136918276">
    <w:abstractNumId w:val="12"/>
  </w:num>
  <w:num w:numId="10" w16cid:durableId="1078406561">
    <w:abstractNumId w:val="5"/>
  </w:num>
  <w:num w:numId="11" w16cid:durableId="677655405">
    <w:abstractNumId w:val="15"/>
  </w:num>
  <w:num w:numId="12" w16cid:durableId="763577528">
    <w:abstractNumId w:val="0"/>
  </w:num>
  <w:num w:numId="13" w16cid:durableId="158428254">
    <w:abstractNumId w:val="7"/>
  </w:num>
  <w:num w:numId="14" w16cid:durableId="372853132">
    <w:abstractNumId w:val="2"/>
  </w:num>
  <w:num w:numId="15" w16cid:durableId="1049263531">
    <w:abstractNumId w:val="8"/>
  </w:num>
  <w:num w:numId="16" w16cid:durableId="1606108202">
    <w:abstractNumId w:val="9"/>
  </w:num>
  <w:num w:numId="17" w16cid:durableId="949430048">
    <w:abstractNumId w:val="3"/>
  </w:num>
  <w:num w:numId="18" w16cid:durableId="259721254">
    <w:abstractNumId w:val="1"/>
  </w:num>
  <w:num w:numId="19" w16cid:durableId="1593052992">
    <w:abstractNumId w:val="14"/>
  </w:num>
  <w:num w:numId="20" w16cid:durableId="1985036931">
    <w:abstractNumId w:val="19"/>
  </w:num>
  <w:num w:numId="21" w16cid:durableId="20123667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2CA1"/>
    <w:rsid w:val="0011471F"/>
    <w:rsid w:val="0013220E"/>
    <w:rsid w:val="001346D7"/>
    <w:rsid w:val="00135F62"/>
    <w:rsid w:val="0015050B"/>
    <w:rsid w:val="00151962"/>
    <w:rsid w:val="00161C8E"/>
    <w:rsid w:val="001655BA"/>
    <w:rsid w:val="00165F78"/>
    <w:rsid w:val="00167741"/>
    <w:rsid w:val="001737FE"/>
    <w:rsid w:val="00177099"/>
    <w:rsid w:val="00182F13"/>
    <w:rsid w:val="00183AFC"/>
    <w:rsid w:val="001912D4"/>
    <w:rsid w:val="00195C7A"/>
    <w:rsid w:val="00195D18"/>
    <w:rsid w:val="001B559C"/>
    <w:rsid w:val="001B6967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650B"/>
    <w:rsid w:val="002472A9"/>
    <w:rsid w:val="00256029"/>
    <w:rsid w:val="0025688A"/>
    <w:rsid w:val="002724ED"/>
    <w:rsid w:val="00275A75"/>
    <w:rsid w:val="002931E4"/>
    <w:rsid w:val="002A594C"/>
    <w:rsid w:val="002C7DED"/>
    <w:rsid w:val="002D553B"/>
    <w:rsid w:val="002E3146"/>
    <w:rsid w:val="002E3C65"/>
    <w:rsid w:val="002F69DB"/>
    <w:rsid w:val="00306BF3"/>
    <w:rsid w:val="00312062"/>
    <w:rsid w:val="00314EEC"/>
    <w:rsid w:val="00316E76"/>
    <w:rsid w:val="00317F98"/>
    <w:rsid w:val="00322FCD"/>
    <w:rsid w:val="00325A63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19F1"/>
    <w:rsid w:val="0039217F"/>
    <w:rsid w:val="003B27A6"/>
    <w:rsid w:val="003B3D4A"/>
    <w:rsid w:val="003B4720"/>
    <w:rsid w:val="003B4AC6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1A88"/>
    <w:rsid w:val="00453421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602"/>
    <w:rsid w:val="004D1B43"/>
    <w:rsid w:val="004D7B8B"/>
    <w:rsid w:val="004E1E4A"/>
    <w:rsid w:val="004E509D"/>
    <w:rsid w:val="00501089"/>
    <w:rsid w:val="00501F76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60C8"/>
    <w:rsid w:val="0060794A"/>
    <w:rsid w:val="0061541C"/>
    <w:rsid w:val="0061606D"/>
    <w:rsid w:val="00616E79"/>
    <w:rsid w:val="00621B2A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D5370"/>
    <w:rsid w:val="006F0A35"/>
    <w:rsid w:val="006F1F2A"/>
    <w:rsid w:val="006F2F27"/>
    <w:rsid w:val="00703999"/>
    <w:rsid w:val="0070407F"/>
    <w:rsid w:val="00707616"/>
    <w:rsid w:val="00720610"/>
    <w:rsid w:val="00723E5F"/>
    <w:rsid w:val="007274B0"/>
    <w:rsid w:val="00730DD3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962E8"/>
    <w:rsid w:val="007A1156"/>
    <w:rsid w:val="007A59DF"/>
    <w:rsid w:val="007A71A5"/>
    <w:rsid w:val="007B0AA4"/>
    <w:rsid w:val="007B226D"/>
    <w:rsid w:val="007B3553"/>
    <w:rsid w:val="007C41A4"/>
    <w:rsid w:val="007C6B60"/>
    <w:rsid w:val="007D3B8D"/>
    <w:rsid w:val="007D4DF7"/>
    <w:rsid w:val="007F6547"/>
    <w:rsid w:val="0080410A"/>
    <w:rsid w:val="00812555"/>
    <w:rsid w:val="00821659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46E0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55C"/>
    <w:rsid w:val="009661A7"/>
    <w:rsid w:val="0097230D"/>
    <w:rsid w:val="00974B53"/>
    <w:rsid w:val="00975752"/>
    <w:rsid w:val="00981235"/>
    <w:rsid w:val="0098548F"/>
    <w:rsid w:val="00991399"/>
    <w:rsid w:val="00992B42"/>
    <w:rsid w:val="00993CE5"/>
    <w:rsid w:val="009A0749"/>
    <w:rsid w:val="009A29F8"/>
    <w:rsid w:val="009A5A93"/>
    <w:rsid w:val="009C379B"/>
    <w:rsid w:val="009D5458"/>
    <w:rsid w:val="009F6380"/>
    <w:rsid w:val="00A00F01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63DF2"/>
    <w:rsid w:val="00A7032B"/>
    <w:rsid w:val="00A71D35"/>
    <w:rsid w:val="00A7448C"/>
    <w:rsid w:val="00A75D62"/>
    <w:rsid w:val="00A9104F"/>
    <w:rsid w:val="00AA2025"/>
    <w:rsid w:val="00AA7C72"/>
    <w:rsid w:val="00AB12BC"/>
    <w:rsid w:val="00AB4585"/>
    <w:rsid w:val="00AB6A04"/>
    <w:rsid w:val="00AB6B8D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BF016E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31919"/>
    <w:rsid w:val="00D32306"/>
    <w:rsid w:val="00D34F67"/>
    <w:rsid w:val="00D36BF2"/>
    <w:rsid w:val="00D3721B"/>
    <w:rsid w:val="00D4775E"/>
    <w:rsid w:val="00D501AF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00A5"/>
    <w:rsid w:val="00E8120F"/>
    <w:rsid w:val="00E8679B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1D2D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642B9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  <w:style w:type="paragraph" w:customStyle="1" w:styleId="Default">
    <w:name w:val="Default"/>
    <w:rsid w:val="007D4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C3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dubnica.eu/zasady-hospodarenia-s-majetkom-mesta-nova-dubnica-uplne-znen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47</cp:revision>
  <cp:lastPrinted>2026-03-05T09:46:00Z</cp:lastPrinted>
  <dcterms:created xsi:type="dcterms:W3CDTF">2025-10-03T11:29:00Z</dcterms:created>
  <dcterms:modified xsi:type="dcterms:W3CDTF">2026-04-14T11:12:00Z</dcterms:modified>
</cp:coreProperties>
</file>